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4" w:rsidRPr="00436654" w:rsidRDefault="00436654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Занятие: Инструментальный ансамбль «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  <w:lang w:val="en-US"/>
        </w:rPr>
        <w:t>Western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»</w:t>
      </w:r>
    </w:p>
    <w:p w:rsidR="00436654" w:rsidRDefault="00436654">
      <w:pPr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Тема занятия: «</w:t>
      </w:r>
      <w:r w:rsidR="002B47FE">
        <w:rPr>
          <w:rFonts w:ascii="Arial" w:hAnsi="Arial" w:cs="Arial"/>
          <w:color w:val="242424"/>
          <w:sz w:val="26"/>
          <w:szCs w:val="26"/>
          <w:shd w:val="clear" w:color="auto" w:fill="FFFFFF"/>
        </w:rPr>
        <w:t>Ударная установка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»</w:t>
      </w:r>
      <w:r>
        <w:rPr>
          <w:rFonts w:ascii="Arial" w:hAnsi="Arial" w:cs="Arial"/>
          <w:color w:val="242424"/>
          <w:sz w:val="26"/>
          <w:szCs w:val="26"/>
        </w:rPr>
        <w:br/>
      </w:r>
    </w:p>
    <w:p w:rsidR="00436654" w:rsidRDefault="002B47FE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Каждый музыкант должен быть со своим инструментом на «ты». Барабанщики – не исключение. Чтобы быть профессионалом, конечно, нужно знать, из чего состоит барабанная установка.</w:t>
      </w:r>
      <w:r>
        <w:rPr>
          <w:rFonts w:ascii="Arial" w:hAnsi="Arial" w:cs="Arial"/>
          <w:color w:val="242424"/>
          <w:sz w:val="26"/>
          <w:szCs w:val="26"/>
        </w:rPr>
        <w:br/>
      </w:r>
      <w:r>
        <w:rPr>
          <w:rFonts w:ascii="Arial" w:hAnsi="Arial" w:cs="Arial"/>
          <w:color w:val="242424"/>
          <w:sz w:val="26"/>
          <w:szCs w:val="26"/>
        </w:rPr>
        <w:br/>
      </w:r>
      <w:r w:rsidR="00436654">
        <w:rPr>
          <w:rFonts w:ascii="Arial" w:hAnsi="Arial" w:cs="Arial"/>
          <w:color w:val="242424"/>
          <w:sz w:val="26"/>
          <w:szCs w:val="26"/>
        </w:rPr>
        <w:br/>
        <w:t>Прочесть и посмотреть видеоматериалы по ссылке</w:t>
      </w:r>
      <w:r w:rsidR="00436654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: </w:t>
      </w:r>
    </w:p>
    <w:p w:rsidR="00B8329D" w:rsidRDefault="002B47FE" w:rsidP="00B8329D">
      <w:hyperlink r:id="rId4" w:history="1">
        <w:r w:rsidRPr="009F4942">
          <w:rPr>
            <w:rStyle w:val="a3"/>
          </w:rPr>
          <w:t>https://music-education.ru/iz-chego-sostoit-barabannaya-ustanovka-zametka-dlya-nachinayushhih-udarnikov/</w:t>
        </w:r>
      </w:hyperlink>
    </w:p>
    <w:p w:rsidR="002B47FE" w:rsidRDefault="002B47FE" w:rsidP="00B8329D"/>
    <w:sectPr w:rsidR="002B47FE" w:rsidSect="0052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54"/>
    <w:rsid w:val="002B47FE"/>
    <w:rsid w:val="00436654"/>
    <w:rsid w:val="00520DA4"/>
    <w:rsid w:val="00AF76DB"/>
    <w:rsid w:val="00B8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-education.ru/iz-chego-sostoit-barabannaya-ustanovka-zametka-dlya-nachinayushhih-udar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2020-11-26T12:29:00Z</dcterms:created>
  <dcterms:modified xsi:type="dcterms:W3CDTF">2020-11-26T12:29:00Z</dcterms:modified>
</cp:coreProperties>
</file>