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0E69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работы на апрель 2020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предмету ДПИ о</w:t>
      </w:r>
      <w:bookmarkStart w:id="0" w:name="_GoBack"/>
      <w:bookmarkEnd w:id="0"/>
      <w:r>
        <w:rPr>
          <w:rFonts w:ascii="Times New Roman" w:hAnsi="Times New Roman"/>
          <w:b w:val="1"/>
          <w:sz w:val="28"/>
        </w:rPr>
        <w:t>бще-эстетического отделения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Преподаватель Кричевская А.П.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Look w:val="04A0"/>
      </w:tblPr>
      <w:tblGrid/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w="5696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Задание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10.04.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4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Аппликация ко дню космонавтики.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«Ракета в космосе». Цветная бумага, клей, картон</w:t>
            </w:r>
          </w:p>
        </w:tc>
      </w:tr>
      <w:tr>
        <w:trPr>
          <w:trHeight w:hRule="atLeast" w:val="240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Пластилинография на тему космоса.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Пластилин, картон.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Абстрактная композиция «Звезды в небе», космос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Бумага А4, гуашь. 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 «Космическая одиссея». Цветные карандаши, фломастеры.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17.04.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4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Цыплята из картона и пряжи. Поделка. Желтые толстые нитки, цветной оранжевый картон, клей</w:t>
            </w:r>
          </w:p>
        </w:tc>
      </w:tr>
      <w:tr>
        <w:trPr>
          <w:trHeight w:hRule="atLeast" w:val="240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поделка «Яйцо с сюрпризом». Цветная бумага, клей, картон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Корзинка из бумаги. Плотная цветная бумага, клей.</w:t>
            </w:r>
          </w:p>
        </w:tc>
      </w:tr>
      <w:tr>
        <w:trPr>
          <w:trHeight w:hRule="atLeast" w:val="245"/>
        </w:trPr>
        <w:tc>
          <w:tcPr>
            <w:tcW w:w="1152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Пасхальная курочка. Поделка из плотного картона. Картон, краски, цветная бумага. 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4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березка. Цветная бумага, клей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 «Березка» гуашью.</w:t>
            </w:r>
          </w:p>
        </w:tc>
      </w:tr>
      <w:tr>
        <w:trPr>
          <w:trHeight w:hRule="atLeast" w:val="240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Поделка «Бумажный голубь». Белая бумага, клей</w:t>
            </w:r>
          </w:p>
        </w:tc>
      </w:tr>
      <w:tr>
        <w:trPr>
          <w:trHeight w:hRule="atLeast" w:val="231"/>
        </w:trPr>
        <w:tc>
          <w:tcPr>
            <w:tcW w:w="115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1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9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Оригами «Гвоздики». Бумага розовая бордовая, красная, зеленая, клей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делаем аккуратно.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Красиво и правильно фотографируем и высылаем преподавателю</w:t>
      </w:r>
      <w:bookmarkStart w:id="1" w:name="_dx_frag_StartFragment"/>
      <w:bookmarkEnd w:id="1"/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рес электронной почты:</w:t>
      </w:r>
      <w:r>
        <w:rPr>
          <w:rFonts w:ascii="Arial" w:hAnsi="Arial"/>
          <w:color w:val="93969B"/>
          <w:sz w:val="20"/>
          <w:shd w:val="clear" w:fill="FFFFFF"/>
        </w:rPr>
        <w:t xml:space="preserve"> </w:t>
      </w:r>
      <w:r>
        <w:rPr>
          <w:rFonts w:ascii="Arial" w:hAnsi="Arial"/>
          <w:color w:val="93969B"/>
          <w:sz w:val="20"/>
        </w:rPr>
        <w:t>a-na</w:t>
      </w:r>
      <w:r>
        <w:rPr>
          <w:rFonts w:ascii="Arial" w:hAnsi="Arial"/>
          <w:color w:val="93969B"/>
          <w:sz w:val="20"/>
        </w:rPr>
        <w:t>@mail.ru</w:t>
      </w: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DC6763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